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D0" w:rsidRPr="001B014B" w:rsidRDefault="00760AD0" w:rsidP="00760AD0">
      <w:pPr>
        <w:jc w:val="center"/>
        <w:rPr>
          <w:rFonts w:ascii="Arial" w:hAnsi="Arial" w:cs="Arial"/>
          <w:sz w:val="28"/>
          <w:szCs w:val="28"/>
        </w:rPr>
      </w:pPr>
      <w:r w:rsidRPr="001B014B">
        <w:rPr>
          <w:rFonts w:ascii="Arial" w:hAnsi="Arial" w:cs="Arial"/>
          <w:sz w:val="28"/>
          <w:szCs w:val="28"/>
        </w:rPr>
        <w:t>Vinding SF</w:t>
      </w:r>
    </w:p>
    <w:p w:rsidR="00760AD0" w:rsidRDefault="00760AD0" w:rsidP="00760AD0">
      <w:pPr>
        <w:jc w:val="center"/>
        <w:rPr>
          <w:rFonts w:ascii="Times New Roman" w:hAnsi="Times New Roman" w:cs="Times New Roman"/>
          <w:sz w:val="24"/>
          <w:szCs w:val="24"/>
        </w:rPr>
      </w:pPr>
    </w:p>
    <w:p w:rsidR="00774E82" w:rsidRPr="00760AD0" w:rsidRDefault="00774E82">
      <w:pPr>
        <w:rPr>
          <w:rFonts w:ascii="Times New Roman" w:hAnsi="Times New Roman" w:cs="Times New Roman"/>
          <w:sz w:val="24"/>
          <w:szCs w:val="24"/>
        </w:rPr>
      </w:pPr>
      <w:r w:rsidRPr="00760AD0">
        <w:rPr>
          <w:rFonts w:ascii="Times New Roman" w:hAnsi="Times New Roman" w:cs="Times New Roman"/>
          <w:sz w:val="24"/>
          <w:szCs w:val="24"/>
        </w:rPr>
        <w:t xml:space="preserve">Vinding Sports Forening, der holder til på sydsiden af fjorden, </w:t>
      </w:r>
      <w:r w:rsidR="00760AD0" w:rsidRPr="00760AD0">
        <w:rPr>
          <w:rFonts w:ascii="Times New Roman" w:hAnsi="Times New Roman" w:cs="Times New Roman"/>
          <w:sz w:val="24"/>
          <w:szCs w:val="24"/>
        </w:rPr>
        <w:t xml:space="preserve">er grundlagt 1948 og </w:t>
      </w:r>
      <w:r w:rsidRPr="00760AD0">
        <w:rPr>
          <w:rFonts w:ascii="Times New Roman" w:hAnsi="Times New Roman" w:cs="Times New Roman"/>
          <w:sz w:val="24"/>
          <w:szCs w:val="24"/>
        </w:rPr>
        <w:t xml:space="preserve">fik sit nuværende navn i 1954, da de to klubber </w:t>
      </w:r>
      <w:r w:rsidRPr="001B014B">
        <w:rPr>
          <w:rFonts w:ascii="Times New Roman" w:hAnsi="Times New Roman" w:cs="Times New Roman"/>
          <w:iCs/>
          <w:sz w:val="24"/>
          <w:szCs w:val="24"/>
        </w:rPr>
        <w:t>Vinding Boldklub</w:t>
      </w:r>
      <w:r w:rsidRPr="001B014B">
        <w:rPr>
          <w:rFonts w:ascii="Times New Roman" w:hAnsi="Times New Roman" w:cs="Times New Roman"/>
          <w:sz w:val="24"/>
          <w:szCs w:val="24"/>
        </w:rPr>
        <w:t xml:space="preserve"> og </w:t>
      </w:r>
      <w:r w:rsidRPr="001B014B">
        <w:rPr>
          <w:rFonts w:ascii="Times New Roman" w:hAnsi="Times New Roman" w:cs="Times New Roman"/>
          <w:iCs/>
          <w:sz w:val="24"/>
          <w:szCs w:val="24"/>
        </w:rPr>
        <w:t>Vinding Gymnastikforening</w:t>
      </w:r>
      <w:r w:rsidRPr="00760AD0">
        <w:rPr>
          <w:rFonts w:ascii="Times New Roman" w:hAnsi="Times New Roman" w:cs="Times New Roman"/>
          <w:sz w:val="24"/>
          <w:szCs w:val="24"/>
        </w:rPr>
        <w:t xml:space="preserve"> gik sammen om dannelsen af Vinding SF.</w:t>
      </w:r>
    </w:p>
    <w:p w:rsidR="00774E82" w:rsidRPr="00760AD0" w:rsidRDefault="001B014B" w:rsidP="00774E82">
      <w:pPr>
        <w:rPr>
          <w:rFonts w:ascii="Times New Roman" w:hAnsi="Times New Roman" w:cs="Times New Roman"/>
          <w:sz w:val="24"/>
          <w:szCs w:val="24"/>
        </w:rPr>
      </w:pPr>
      <w:r>
        <w:rPr>
          <w:rFonts w:ascii="Times New Roman" w:hAnsi="Times New Roman" w:cs="Times New Roman"/>
          <w:sz w:val="24"/>
          <w:szCs w:val="24"/>
        </w:rPr>
        <w:t>Foreningen</w:t>
      </w:r>
      <w:r w:rsidR="00774E82" w:rsidRPr="00760AD0">
        <w:rPr>
          <w:rFonts w:ascii="Times New Roman" w:hAnsi="Times New Roman" w:cs="Times New Roman"/>
          <w:sz w:val="24"/>
          <w:szCs w:val="24"/>
        </w:rPr>
        <w:t xml:space="preserve"> tilbyder ud over fodbold også badminton, gymnastik, håndbold, </w:t>
      </w:r>
      <w:proofErr w:type="spellStart"/>
      <w:r w:rsidR="00774E82" w:rsidRPr="00760AD0">
        <w:rPr>
          <w:rFonts w:ascii="Times New Roman" w:hAnsi="Times New Roman" w:cs="Times New Roman"/>
          <w:sz w:val="24"/>
          <w:szCs w:val="24"/>
        </w:rPr>
        <w:t>motion&amp;cykling</w:t>
      </w:r>
      <w:proofErr w:type="spellEnd"/>
      <w:r w:rsidR="00774E82" w:rsidRPr="00760AD0">
        <w:rPr>
          <w:rFonts w:ascii="Times New Roman" w:hAnsi="Times New Roman" w:cs="Times New Roman"/>
          <w:sz w:val="24"/>
          <w:szCs w:val="24"/>
        </w:rPr>
        <w:t xml:space="preserve">, tennis samt idræt for ældre. </w:t>
      </w:r>
    </w:p>
    <w:p w:rsidR="00F351BE" w:rsidRDefault="00774E82">
      <w:pPr>
        <w:rPr>
          <w:rFonts w:ascii="Times New Roman" w:hAnsi="Times New Roman" w:cs="Times New Roman"/>
          <w:sz w:val="24"/>
          <w:szCs w:val="24"/>
        </w:rPr>
      </w:pPr>
      <w:r w:rsidRPr="00760AD0">
        <w:rPr>
          <w:rFonts w:ascii="Times New Roman" w:hAnsi="Times New Roman" w:cs="Times New Roman"/>
          <w:sz w:val="24"/>
          <w:szCs w:val="24"/>
        </w:rPr>
        <w:t xml:space="preserve">Fodboldafdelingen råder over syv baner, heraf den nye kunstgræsbane fra 2016. </w:t>
      </w:r>
    </w:p>
    <w:p w:rsidR="00774E82" w:rsidRPr="00760AD0" w:rsidRDefault="00760AD0">
      <w:pPr>
        <w:rPr>
          <w:rFonts w:ascii="Times New Roman" w:hAnsi="Times New Roman" w:cs="Times New Roman"/>
          <w:sz w:val="24"/>
          <w:szCs w:val="24"/>
        </w:rPr>
      </w:pPr>
      <w:r w:rsidRPr="00760AD0">
        <w:rPr>
          <w:rFonts w:ascii="Times New Roman" w:hAnsi="Times New Roman" w:cs="Times New Roman"/>
          <w:sz w:val="24"/>
          <w:szCs w:val="24"/>
        </w:rPr>
        <w:t xml:space="preserve">Spillere som Mads </w:t>
      </w:r>
      <w:proofErr w:type="spellStart"/>
      <w:r w:rsidRPr="00760AD0">
        <w:rPr>
          <w:rFonts w:ascii="Times New Roman" w:hAnsi="Times New Roman" w:cs="Times New Roman"/>
          <w:sz w:val="24"/>
          <w:szCs w:val="24"/>
        </w:rPr>
        <w:t>Døhr</w:t>
      </w:r>
      <w:proofErr w:type="spellEnd"/>
      <w:r w:rsidRPr="00760AD0">
        <w:rPr>
          <w:rFonts w:ascii="Times New Roman" w:hAnsi="Times New Roman" w:cs="Times New Roman"/>
          <w:sz w:val="24"/>
          <w:szCs w:val="24"/>
        </w:rPr>
        <w:t xml:space="preserve"> Thychosen, Oliver Thychosen</w:t>
      </w:r>
      <w:r>
        <w:rPr>
          <w:rFonts w:ascii="Times New Roman" w:hAnsi="Times New Roman" w:cs="Times New Roman"/>
          <w:sz w:val="24"/>
          <w:szCs w:val="24"/>
        </w:rPr>
        <w:t>, Kasper Junker</w:t>
      </w:r>
      <w:r w:rsidR="001B014B">
        <w:rPr>
          <w:rFonts w:ascii="Times New Roman" w:hAnsi="Times New Roman" w:cs="Times New Roman"/>
          <w:sz w:val="24"/>
          <w:szCs w:val="24"/>
        </w:rPr>
        <w:t>, Jonas Andersen</w:t>
      </w:r>
      <w:r w:rsidRPr="00760AD0">
        <w:rPr>
          <w:rFonts w:ascii="Times New Roman" w:hAnsi="Times New Roman" w:cs="Times New Roman"/>
          <w:sz w:val="24"/>
          <w:szCs w:val="24"/>
        </w:rPr>
        <w:t xml:space="preserve"> og brdr. Bisp har spillet ungdomsfodbold i </w:t>
      </w:r>
      <w:r w:rsidR="00605A92">
        <w:rPr>
          <w:rFonts w:ascii="Times New Roman" w:hAnsi="Times New Roman" w:cs="Times New Roman"/>
          <w:sz w:val="24"/>
          <w:szCs w:val="24"/>
        </w:rPr>
        <w:t>hvidt og sort.</w:t>
      </w:r>
    </w:p>
    <w:p w:rsidR="00774E82" w:rsidRDefault="00760AD0">
      <w:pPr>
        <w:rPr>
          <w:rFonts w:ascii="Times New Roman" w:hAnsi="Times New Roman" w:cs="Times New Roman"/>
          <w:sz w:val="24"/>
          <w:szCs w:val="24"/>
        </w:rPr>
      </w:pPr>
      <w:r>
        <w:rPr>
          <w:rFonts w:ascii="Times New Roman" w:hAnsi="Times New Roman" w:cs="Times New Roman"/>
          <w:sz w:val="24"/>
          <w:szCs w:val="24"/>
        </w:rPr>
        <w:t xml:space="preserve">På seniorplan </w:t>
      </w:r>
      <w:r w:rsidR="00F36736">
        <w:rPr>
          <w:rFonts w:ascii="Times New Roman" w:hAnsi="Times New Roman" w:cs="Times New Roman"/>
          <w:sz w:val="24"/>
          <w:szCs w:val="24"/>
        </w:rPr>
        <w:t>råder</w:t>
      </w:r>
      <w:r>
        <w:rPr>
          <w:rFonts w:ascii="Times New Roman" w:hAnsi="Times New Roman" w:cs="Times New Roman"/>
          <w:sz w:val="24"/>
          <w:szCs w:val="24"/>
        </w:rPr>
        <w:t xml:space="preserve"> VSF</w:t>
      </w:r>
      <w:r w:rsidR="00F36736">
        <w:rPr>
          <w:rFonts w:ascii="Times New Roman" w:hAnsi="Times New Roman" w:cs="Times New Roman"/>
          <w:sz w:val="24"/>
          <w:szCs w:val="24"/>
        </w:rPr>
        <w:t>, der ellers tidligere har spillet fast i JS og haft flere seniorhold, her i foråret kun</w:t>
      </w:r>
      <w:r>
        <w:rPr>
          <w:rFonts w:ascii="Times New Roman" w:hAnsi="Times New Roman" w:cs="Times New Roman"/>
          <w:sz w:val="24"/>
          <w:szCs w:val="24"/>
        </w:rPr>
        <w:t xml:space="preserve"> over et </w:t>
      </w:r>
      <w:r w:rsidR="00605A92">
        <w:rPr>
          <w:rFonts w:ascii="Times New Roman" w:hAnsi="Times New Roman" w:cs="Times New Roman"/>
          <w:sz w:val="24"/>
          <w:szCs w:val="24"/>
        </w:rPr>
        <w:t xml:space="preserve">enkelt </w:t>
      </w:r>
      <w:r>
        <w:rPr>
          <w:rFonts w:ascii="Times New Roman" w:hAnsi="Times New Roman" w:cs="Times New Roman"/>
          <w:sz w:val="24"/>
          <w:szCs w:val="24"/>
        </w:rPr>
        <w:t xml:space="preserve">herrehold i serie 3, ligesom </w:t>
      </w:r>
      <w:r w:rsidR="00F36736">
        <w:rPr>
          <w:rFonts w:ascii="Times New Roman" w:hAnsi="Times New Roman" w:cs="Times New Roman"/>
          <w:sz w:val="24"/>
          <w:szCs w:val="24"/>
        </w:rPr>
        <w:t>VSF ikke længere har 11-mands fodbold for kvinder, men kun et 7-mandshold.</w:t>
      </w:r>
    </w:p>
    <w:p w:rsidR="00F36736" w:rsidRDefault="00F36736">
      <w:pPr>
        <w:rPr>
          <w:rFonts w:ascii="Times New Roman" w:hAnsi="Times New Roman" w:cs="Times New Roman"/>
          <w:sz w:val="24"/>
          <w:szCs w:val="24"/>
        </w:rPr>
      </w:pPr>
      <w:r>
        <w:rPr>
          <w:rFonts w:ascii="Times New Roman" w:hAnsi="Times New Roman" w:cs="Times New Roman"/>
          <w:sz w:val="24"/>
          <w:szCs w:val="24"/>
        </w:rPr>
        <w:t xml:space="preserve">”Det er desværre gået noget tilbage for vore seniorhold,” beretter Henrik </w:t>
      </w:r>
      <w:proofErr w:type="spellStart"/>
      <w:r>
        <w:rPr>
          <w:rFonts w:ascii="Times New Roman" w:hAnsi="Times New Roman" w:cs="Times New Roman"/>
          <w:sz w:val="24"/>
          <w:szCs w:val="24"/>
        </w:rPr>
        <w:t>Farmann</w:t>
      </w:r>
      <w:proofErr w:type="spellEnd"/>
      <w:r>
        <w:rPr>
          <w:rFonts w:ascii="Times New Roman" w:hAnsi="Times New Roman" w:cs="Times New Roman"/>
          <w:sz w:val="24"/>
          <w:szCs w:val="24"/>
        </w:rPr>
        <w:t>, næstformand i fodboldudvalget. ”Der er ofte tale om en dominoeffekt – flytter nogle klub, er der andre, der følger med. Det har vi oplevet hos både herrerne og kvinderne. Vi er glade, hvis vi får stabiliseret vores serie 3 hold</w:t>
      </w:r>
      <w:r w:rsidR="00605A92">
        <w:rPr>
          <w:rFonts w:ascii="Times New Roman" w:hAnsi="Times New Roman" w:cs="Times New Roman"/>
          <w:sz w:val="24"/>
          <w:szCs w:val="24"/>
        </w:rPr>
        <w:t>,</w:t>
      </w:r>
      <w:r>
        <w:rPr>
          <w:rFonts w:ascii="Times New Roman" w:hAnsi="Times New Roman" w:cs="Times New Roman"/>
          <w:sz w:val="24"/>
          <w:szCs w:val="24"/>
        </w:rPr>
        <w:t xml:space="preserve"> og så </w:t>
      </w:r>
      <w:r w:rsidR="00605A92">
        <w:rPr>
          <w:rFonts w:ascii="Times New Roman" w:hAnsi="Times New Roman" w:cs="Times New Roman"/>
          <w:sz w:val="24"/>
          <w:szCs w:val="24"/>
        </w:rPr>
        <w:t xml:space="preserve">må vi ellers </w:t>
      </w:r>
      <w:r>
        <w:rPr>
          <w:rFonts w:ascii="Times New Roman" w:hAnsi="Times New Roman" w:cs="Times New Roman"/>
          <w:sz w:val="24"/>
          <w:szCs w:val="24"/>
        </w:rPr>
        <w:t>starte forfra med at bygge noget op.”</w:t>
      </w:r>
    </w:p>
    <w:p w:rsidR="00605A92" w:rsidRDefault="00605A92">
      <w:pPr>
        <w:rPr>
          <w:rFonts w:ascii="Times New Roman" w:hAnsi="Times New Roman" w:cs="Times New Roman"/>
          <w:sz w:val="24"/>
          <w:szCs w:val="24"/>
        </w:rPr>
      </w:pPr>
    </w:p>
    <w:p w:rsidR="00F36736" w:rsidRDefault="00F36736">
      <w:pPr>
        <w:rPr>
          <w:rFonts w:ascii="Times New Roman" w:hAnsi="Times New Roman" w:cs="Times New Roman"/>
          <w:sz w:val="24"/>
          <w:szCs w:val="24"/>
        </w:rPr>
      </w:pPr>
      <w:r>
        <w:rPr>
          <w:rFonts w:ascii="Times New Roman" w:hAnsi="Times New Roman" w:cs="Times New Roman"/>
          <w:sz w:val="24"/>
          <w:szCs w:val="24"/>
        </w:rPr>
        <w:t>Til gengæld går det godt på ungdomsfronten. ”Vi har vel i alt en 700-800 medlemmer i fodboldafdelingen,</w:t>
      </w:r>
      <w:r w:rsidR="00F351BE">
        <w:rPr>
          <w:rFonts w:ascii="Times New Roman" w:hAnsi="Times New Roman" w:cs="Times New Roman"/>
          <w:sz w:val="24"/>
          <w:szCs w:val="24"/>
        </w:rPr>
        <w:t xml:space="preserve">” fortæller </w:t>
      </w:r>
      <w:proofErr w:type="spellStart"/>
      <w:r w:rsidR="00F351BE">
        <w:rPr>
          <w:rFonts w:ascii="Times New Roman" w:hAnsi="Times New Roman" w:cs="Times New Roman"/>
          <w:sz w:val="24"/>
          <w:szCs w:val="24"/>
        </w:rPr>
        <w:t>Farmann</w:t>
      </w:r>
      <w:proofErr w:type="spellEnd"/>
      <w:r w:rsidR="00F351BE">
        <w:rPr>
          <w:rFonts w:ascii="Times New Roman" w:hAnsi="Times New Roman" w:cs="Times New Roman"/>
          <w:sz w:val="24"/>
          <w:szCs w:val="24"/>
        </w:rPr>
        <w:t xml:space="preserve"> – ”</w:t>
      </w:r>
      <w:r>
        <w:rPr>
          <w:rFonts w:ascii="Times New Roman" w:hAnsi="Times New Roman" w:cs="Times New Roman"/>
          <w:sz w:val="24"/>
          <w:szCs w:val="24"/>
        </w:rPr>
        <w:t>og medlemstallet er svagt stigende.</w:t>
      </w:r>
      <w:r w:rsidR="00F351BE">
        <w:rPr>
          <w:rFonts w:ascii="Times New Roman" w:hAnsi="Times New Roman" w:cs="Times New Roman"/>
          <w:sz w:val="24"/>
          <w:szCs w:val="24"/>
        </w:rPr>
        <w:t xml:space="preserve"> Stigningen sker over en bred kam på ungdomsårgangene, om end pigefodbold ofte kan være en lidt vanskelig størrelse.”</w:t>
      </w:r>
    </w:p>
    <w:p w:rsidR="00F351BE" w:rsidRDefault="00F351BE">
      <w:pPr>
        <w:rPr>
          <w:rFonts w:ascii="Times New Roman" w:hAnsi="Times New Roman" w:cs="Times New Roman"/>
          <w:sz w:val="24"/>
          <w:szCs w:val="24"/>
        </w:rPr>
      </w:pPr>
      <w:r>
        <w:rPr>
          <w:rFonts w:ascii="Times New Roman" w:hAnsi="Times New Roman" w:cs="Times New Roman"/>
          <w:sz w:val="24"/>
          <w:szCs w:val="24"/>
        </w:rPr>
        <w:t xml:space="preserve">Man havde </w:t>
      </w:r>
      <w:r w:rsidR="00605A92">
        <w:rPr>
          <w:rFonts w:ascii="Times New Roman" w:hAnsi="Times New Roman" w:cs="Times New Roman"/>
          <w:sz w:val="24"/>
          <w:szCs w:val="24"/>
        </w:rPr>
        <w:t xml:space="preserve">i VSF </w:t>
      </w:r>
      <w:r>
        <w:rPr>
          <w:rFonts w:ascii="Times New Roman" w:hAnsi="Times New Roman" w:cs="Times New Roman"/>
          <w:sz w:val="24"/>
          <w:szCs w:val="24"/>
        </w:rPr>
        <w:t xml:space="preserve">ifølge </w:t>
      </w:r>
      <w:proofErr w:type="spellStart"/>
      <w:r>
        <w:rPr>
          <w:rFonts w:ascii="Times New Roman" w:hAnsi="Times New Roman" w:cs="Times New Roman"/>
          <w:sz w:val="24"/>
          <w:szCs w:val="24"/>
        </w:rPr>
        <w:t>Farmann</w:t>
      </w:r>
      <w:proofErr w:type="spellEnd"/>
      <w:r>
        <w:rPr>
          <w:rFonts w:ascii="Times New Roman" w:hAnsi="Times New Roman" w:cs="Times New Roman"/>
          <w:sz w:val="24"/>
          <w:szCs w:val="24"/>
        </w:rPr>
        <w:t xml:space="preserve"> været lidt spændt på, om den kontingentstigning, anlægget af kunstgræsbanen medførte, ville medføre medlemstilbagegang, men det har altså ikke været tilfældet.</w:t>
      </w:r>
    </w:p>
    <w:p w:rsidR="00F351BE" w:rsidRDefault="00F351BE">
      <w:pPr>
        <w:rPr>
          <w:rFonts w:ascii="Times New Roman" w:hAnsi="Times New Roman" w:cs="Times New Roman"/>
          <w:sz w:val="24"/>
          <w:szCs w:val="24"/>
        </w:rPr>
      </w:pPr>
      <w:r>
        <w:rPr>
          <w:rFonts w:ascii="Times New Roman" w:hAnsi="Times New Roman" w:cs="Times New Roman"/>
          <w:sz w:val="24"/>
          <w:szCs w:val="24"/>
        </w:rPr>
        <w:t xml:space="preserve">”På nogle årgange er der kommet </w:t>
      </w:r>
      <w:r w:rsidR="00605A92">
        <w:rPr>
          <w:rFonts w:ascii="Times New Roman" w:hAnsi="Times New Roman" w:cs="Times New Roman"/>
          <w:sz w:val="24"/>
          <w:szCs w:val="24"/>
        </w:rPr>
        <w:t xml:space="preserve">virkelig </w:t>
      </w:r>
      <w:r>
        <w:rPr>
          <w:rFonts w:ascii="Times New Roman" w:hAnsi="Times New Roman" w:cs="Times New Roman"/>
          <w:sz w:val="24"/>
          <w:szCs w:val="24"/>
        </w:rPr>
        <w:t xml:space="preserve">mange nye spillere, men endnu går det da med at finde trænere. Vinding-området er heldigvis rigt på ildsjæle,” glæder Henrik </w:t>
      </w:r>
      <w:proofErr w:type="spellStart"/>
      <w:r>
        <w:rPr>
          <w:rFonts w:ascii="Times New Roman" w:hAnsi="Times New Roman" w:cs="Times New Roman"/>
          <w:sz w:val="24"/>
          <w:szCs w:val="24"/>
        </w:rPr>
        <w:t>Farmann</w:t>
      </w:r>
      <w:proofErr w:type="spellEnd"/>
      <w:r>
        <w:rPr>
          <w:rFonts w:ascii="Times New Roman" w:hAnsi="Times New Roman" w:cs="Times New Roman"/>
          <w:sz w:val="24"/>
          <w:szCs w:val="24"/>
        </w:rPr>
        <w:t xml:space="preserve"> sig.</w:t>
      </w:r>
    </w:p>
    <w:p w:rsidR="00F351BE" w:rsidRDefault="00F351BE">
      <w:pPr>
        <w:rPr>
          <w:rFonts w:ascii="Times New Roman" w:hAnsi="Times New Roman" w:cs="Times New Roman"/>
          <w:sz w:val="24"/>
          <w:szCs w:val="24"/>
        </w:rPr>
      </w:pPr>
      <w:r>
        <w:rPr>
          <w:rFonts w:ascii="Times New Roman" w:hAnsi="Times New Roman" w:cs="Times New Roman"/>
          <w:sz w:val="24"/>
          <w:szCs w:val="24"/>
        </w:rPr>
        <w:t xml:space="preserve">Som andre klubber kan VSF dog godt mærke problemerne i de ældste årgange. ”Ofte tager halvdelen af spillerne på efterskole, når de når den alder, og det er mere undtagelsen end reglen, at de kommer tilbage til klubben,” siger </w:t>
      </w:r>
      <w:proofErr w:type="spellStart"/>
      <w:r>
        <w:rPr>
          <w:rFonts w:ascii="Times New Roman" w:hAnsi="Times New Roman" w:cs="Times New Roman"/>
          <w:sz w:val="24"/>
          <w:szCs w:val="24"/>
        </w:rPr>
        <w:t>Farmann</w:t>
      </w:r>
      <w:proofErr w:type="spellEnd"/>
      <w:r>
        <w:rPr>
          <w:rFonts w:ascii="Times New Roman" w:hAnsi="Times New Roman" w:cs="Times New Roman"/>
          <w:sz w:val="24"/>
          <w:szCs w:val="24"/>
        </w:rPr>
        <w:t>.</w:t>
      </w:r>
    </w:p>
    <w:p w:rsidR="00F351BE" w:rsidRDefault="00F351BE" w:rsidP="00F351BE">
      <w:pPr>
        <w:rPr>
          <w:rFonts w:ascii="Times New Roman" w:hAnsi="Times New Roman" w:cs="Times New Roman"/>
          <w:sz w:val="24"/>
          <w:szCs w:val="24"/>
        </w:rPr>
      </w:pPr>
      <w:r w:rsidRPr="00760AD0">
        <w:rPr>
          <w:rFonts w:ascii="Times New Roman" w:hAnsi="Times New Roman" w:cs="Times New Roman"/>
          <w:sz w:val="24"/>
          <w:szCs w:val="24"/>
        </w:rPr>
        <w:t xml:space="preserve">VSF blev ved </w:t>
      </w:r>
      <w:hyperlink r:id="rId4" w:history="1">
        <w:r w:rsidRPr="00760AD0">
          <w:rPr>
            <w:rStyle w:val="Hyperlink"/>
            <w:rFonts w:ascii="Times New Roman" w:hAnsi="Times New Roman" w:cs="Times New Roman"/>
            <w:color w:val="auto"/>
            <w:sz w:val="24"/>
            <w:szCs w:val="24"/>
            <w:u w:val="none"/>
          </w:rPr>
          <w:t>TV 2</w:t>
        </w:r>
        <w:r>
          <w:rPr>
            <w:rStyle w:val="Hyperlink"/>
            <w:rFonts w:ascii="Times New Roman" w:hAnsi="Times New Roman" w:cs="Times New Roman"/>
            <w:color w:val="auto"/>
            <w:sz w:val="24"/>
            <w:szCs w:val="24"/>
            <w:u w:val="none"/>
          </w:rPr>
          <w:t>’</w:t>
        </w:r>
        <w:r w:rsidRPr="00760AD0">
          <w:rPr>
            <w:rStyle w:val="Hyperlink"/>
            <w:rFonts w:ascii="Times New Roman" w:hAnsi="Times New Roman" w:cs="Times New Roman"/>
            <w:color w:val="auto"/>
            <w:sz w:val="24"/>
            <w:szCs w:val="24"/>
            <w:u w:val="none"/>
          </w:rPr>
          <w:t>s</w:t>
        </w:r>
      </w:hyperlink>
      <w:r w:rsidRPr="00760AD0">
        <w:rPr>
          <w:rFonts w:ascii="Times New Roman" w:hAnsi="Times New Roman" w:cs="Times New Roman"/>
          <w:sz w:val="24"/>
          <w:szCs w:val="24"/>
        </w:rPr>
        <w:t xml:space="preserve"> fodboldgalla 2008 kåret til årets breddeklub.</w:t>
      </w:r>
      <w:r w:rsidR="00605A92">
        <w:rPr>
          <w:rFonts w:ascii="Times New Roman" w:hAnsi="Times New Roman" w:cs="Times New Roman"/>
          <w:sz w:val="24"/>
          <w:szCs w:val="24"/>
        </w:rPr>
        <w:t xml:space="preserve"> ”Og vi vedkender os gerne, at vi er en breddeklub,” slår </w:t>
      </w:r>
      <w:proofErr w:type="spellStart"/>
      <w:r w:rsidR="00605A92">
        <w:rPr>
          <w:rFonts w:ascii="Times New Roman" w:hAnsi="Times New Roman" w:cs="Times New Roman"/>
          <w:sz w:val="24"/>
          <w:szCs w:val="24"/>
        </w:rPr>
        <w:t>Farmann</w:t>
      </w:r>
      <w:proofErr w:type="spellEnd"/>
      <w:r w:rsidR="00605A92">
        <w:rPr>
          <w:rFonts w:ascii="Times New Roman" w:hAnsi="Times New Roman" w:cs="Times New Roman"/>
          <w:sz w:val="24"/>
          <w:szCs w:val="24"/>
        </w:rPr>
        <w:t xml:space="preserve"> fast. ”Hos os skal der være plads til alle – også, dem, der ikke er så gode med bolden.”</w:t>
      </w:r>
    </w:p>
    <w:p w:rsidR="00605A92" w:rsidRDefault="00605A92" w:rsidP="00F351BE">
      <w:pPr>
        <w:rPr>
          <w:rFonts w:ascii="Times New Roman" w:hAnsi="Times New Roman" w:cs="Times New Roman"/>
          <w:sz w:val="24"/>
          <w:szCs w:val="24"/>
        </w:rPr>
      </w:pPr>
      <w:r>
        <w:rPr>
          <w:rFonts w:ascii="Times New Roman" w:hAnsi="Times New Roman" w:cs="Times New Roman"/>
          <w:sz w:val="24"/>
          <w:szCs w:val="24"/>
        </w:rPr>
        <w:t>For de største talenters vedkommende er det naturligt, at de prøver sig af i VB, tænker man i Vinding.</w:t>
      </w:r>
    </w:p>
    <w:p w:rsidR="00605A92" w:rsidRDefault="00605A92" w:rsidP="00F351BE">
      <w:pPr>
        <w:rPr>
          <w:rFonts w:ascii="Times New Roman" w:hAnsi="Times New Roman" w:cs="Times New Roman"/>
          <w:sz w:val="24"/>
          <w:szCs w:val="24"/>
        </w:rPr>
      </w:pPr>
      <w:r>
        <w:rPr>
          <w:rFonts w:ascii="Times New Roman" w:hAnsi="Times New Roman" w:cs="Times New Roman"/>
          <w:sz w:val="24"/>
          <w:szCs w:val="24"/>
        </w:rPr>
        <w:t xml:space="preserve">”Der har da været gode og knap så gode historier omkring KUV,” siger næstformanden. ”Men jeg har valgt at se med friske øjne på Future Vejle projektet. Og vi var i VSF på intet tidspunkt i tvivl, om vi skulle gå med. De dygtigste spillere skal have mulighed for at møde andre talenter og opleve et godt træningsmiljø. Min egen søn har selv oplevet sådanne træningspas, og det var meget </w:t>
      </w:r>
      <w:r w:rsidR="007751B8">
        <w:rPr>
          <w:rFonts w:ascii="Times New Roman" w:hAnsi="Times New Roman" w:cs="Times New Roman"/>
          <w:sz w:val="24"/>
          <w:szCs w:val="24"/>
        </w:rPr>
        <w:t>givende. Og</w:t>
      </w:r>
      <w:r>
        <w:rPr>
          <w:rFonts w:ascii="Times New Roman" w:hAnsi="Times New Roman" w:cs="Times New Roman"/>
          <w:sz w:val="24"/>
          <w:szCs w:val="24"/>
        </w:rPr>
        <w:t xml:space="preserve"> har nogen potentiale til at blive førsteholdsspiller i VB, skal de naturligvis rykke over fjorden,” slutter </w:t>
      </w:r>
      <w:proofErr w:type="spellStart"/>
      <w:r>
        <w:rPr>
          <w:rFonts w:ascii="Times New Roman" w:hAnsi="Times New Roman" w:cs="Times New Roman"/>
          <w:sz w:val="24"/>
          <w:szCs w:val="24"/>
        </w:rPr>
        <w:t>Farmann</w:t>
      </w:r>
      <w:proofErr w:type="spellEnd"/>
      <w:r>
        <w:rPr>
          <w:rFonts w:ascii="Times New Roman" w:hAnsi="Times New Roman" w:cs="Times New Roman"/>
          <w:sz w:val="24"/>
          <w:szCs w:val="24"/>
        </w:rPr>
        <w:t>.</w:t>
      </w:r>
    </w:p>
    <w:p w:rsidR="007751B8" w:rsidRDefault="007751B8" w:rsidP="00F351BE">
      <w:pPr>
        <w:rPr>
          <w:rFonts w:ascii="Times New Roman" w:hAnsi="Times New Roman" w:cs="Times New Roman"/>
          <w:sz w:val="24"/>
          <w:szCs w:val="24"/>
        </w:rPr>
      </w:pPr>
    </w:p>
    <w:p w:rsidR="007751B8" w:rsidRPr="007751B8" w:rsidRDefault="007751B8" w:rsidP="00F351BE">
      <w:pPr>
        <w:rPr>
          <w:rFonts w:ascii="Times New Roman" w:hAnsi="Times New Roman" w:cs="Times New Roman"/>
          <w:i/>
          <w:sz w:val="20"/>
          <w:szCs w:val="20"/>
        </w:rPr>
      </w:pPr>
      <w:bookmarkStart w:id="0" w:name="_GoBack"/>
      <w:r w:rsidRPr="007751B8">
        <w:rPr>
          <w:rFonts w:ascii="Times New Roman" w:hAnsi="Times New Roman" w:cs="Times New Roman"/>
          <w:i/>
          <w:sz w:val="20"/>
          <w:szCs w:val="20"/>
        </w:rPr>
        <w:t>Tekst: Ole Kristensen</w:t>
      </w:r>
    </w:p>
    <w:bookmarkEnd w:id="0"/>
    <w:p w:rsidR="00F351BE" w:rsidRPr="00760AD0" w:rsidRDefault="00F351BE">
      <w:pPr>
        <w:rPr>
          <w:rFonts w:ascii="Times New Roman" w:hAnsi="Times New Roman" w:cs="Times New Roman"/>
          <w:sz w:val="24"/>
          <w:szCs w:val="24"/>
        </w:rPr>
      </w:pPr>
    </w:p>
    <w:sectPr w:rsidR="00F351BE" w:rsidRPr="00760AD0" w:rsidSect="0081102A">
      <w:pgSz w:w="11906" w:h="16838"/>
      <w:pgMar w:top="1701" w:right="1134" w:bottom="170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82"/>
    <w:rsid w:val="000E1B77"/>
    <w:rsid w:val="001B014B"/>
    <w:rsid w:val="00243A7B"/>
    <w:rsid w:val="005024FB"/>
    <w:rsid w:val="00605A92"/>
    <w:rsid w:val="00760AD0"/>
    <w:rsid w:val="00774E82"/>
    <w:rsid w:val="007751B8"/>
    <w:rsid w:val="0081102A"/>
    <w:rsid w:val="0088696F"/>
    <w:rsid w:val="008D1456"/>
    <w:rsid w:val="00AB4CE3"/>
    <w:rsid w:val="00B04F58"/>
    <w:rsid w:val="00F351BE"/>
    <w:rsid w:val="00F367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F860"/>
  <w15:chartTrackingRefBased/>
  <w15:docId w15:val="{0C24FC0F-2FB2-4C07-9C22-74C1D0FF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74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wikipedia.org/wiki/TV_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417</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5</cp:revision>
  <dcterms:created xsi:type="dcterms:W3CDTF">2018-03-19T11:21:00Z</dcterms:created>
  <dcterms:modified xsi:type="dcterms:W3CDTF">2018-04-05T15:40:00Z</dcterms:modified>
</cp:coreProperties>
</file>